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28"/>
          <w:szCs w:val="28"/>
          <w:u w:val="single"/>
        </w:rPr>
        <w:t>UMOWA CZARTEROWA JACHTU:</w:t>
      </w:r>
    </w:p>
    <w:p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</w:p>
    <w:p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Umowa zawarta w dniu ………………………. pomiędzy Armatorem i Czarterującym:</w:t>
      </w:r>
    </w:p>
    <w:p>
      <w:pPr>
        <w:spacing w:line="360" w:lineRule="auto"/>
        <w:jc w:val="center"/>
        <w:rPr>
          <w:rFonts w:ascii="Verdana" w:hAnsi="Verdana" w:cs="Verdana"/>
          <w:sz w:val="18"/>
          <w:szCs w:val="18"/>
        </w:rPr>
      </w:pPr>
    </w:p>
    <w:tbl>
      <w:tblPr>
        <w:tblStyle w:val="3"/>
        <w:tblW w:w="0" w:type="auto"/>
        <w:tblInd w:w="10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  <w:gridCol w:w="41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40" w:type="dxa"/>
            <w:shd w:val="clear" w:color="auto" w:fill="auto"/>
          </w:tcPr>
          <w:p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Armator:</w:t>
            </w:r>
          </w:p>
          <w:p>
            <w:pPr>
              <w:spacing w:line="360" w:lineRule="auto"/>
              <w:ind w:firstLine="79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Jadwiga Ciurkowska</w:t>
            </w:r>
          </w:p>
          <w:p>
            <w:pPr>
              <w:spacing w:line="360" w:lineRule="auto"/>
              <w:ind w:firstLine="79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Przystań Skarbek </w:t>
            </w:r>
          </w:p>
          <w:p>
            <w:pPr>
              <w:spacing w:line="360" w:lineRule="auto"/>
              <w:ind w:firstLine="79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ul. Wańkowicza 12</w:t>
            </w:r>
          </w:p>
          <w:p>
            <w:pPr>
              <w:spacing w:line="360" w:lineRule="auto"/>
              <w:ind w:firstLine="79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14-200 Iława</w:t>
            </w:r>
          </w:p>
          <w:p>
            <w:pPr>
              <w:spacing w:line="360" w:lineRule="auto"/>
              <w:ind w:firstLine="79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Telefon:</w:t>
            </w:r>
          </w:p>
          <w:p>
            <w:pPr>
              <w:spacing w:line="360" w:lineRule="auto"/>
              <w:ind w:firstLine="79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792269337</w:t>
            </w:r>
          </w:p>
          <w:p>
            <w:pPr>
              <w:spacing w:line="360" w:lineRule="auto"/>
              <w:ind w:firstLine="792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609132016</w:t>
            </w:r>
          </w:p>
          <w:p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125" w:type="dxa"/>
            <w:shd w:val="clear" w:color="auto" w:fill="auto"/>
          </w:tcPr>
          <w:p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22"/>
                <w:szCs w:val="22"/>
              </w:rPr>
              <w:t>Czarterujący:</w:t>
            </w:r>
          </w:p>
          <w:p>
            <w:pPr>
              <w:spacing w:line="36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Pan …………………………………………………………</w:t>
            </w:r>
          </w:p>
          <w:p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Adres: ………………………………………………………</w:t>
            </w:r>
          </w:p>
          <w:p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…………………………………………………………………</w:t>
            </w:r>
          </w:p>
          <w:p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Nr dowodu osobistego: ……………………………</w:t>
            </w:r>
          </w:p>
          <w:p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Stopień i nr patentu żeglarskiego:</w:t>
            </w:r>
          </w:p>
          <w:p>
            <w:pPr>
              <w:spacing w:line="360" w:lineRule="auto"/>
              <w:rPr>
                <w:rFonts w:hint="default" w:ascii="Verdana" w:hAnsi="Verdana" w:cs="Verdana"/>
                <w:sz w:val="18"/>
                <w:szCs w:val="18"/>
                <w:lang w:val="pl-PL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…………………………………………………………</w:t>
            </w:r>
          </w:p>
          <w:p>
            <w:pPr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Telefon: ……………………………………………………</w:t>
            </w:r>
          </w:p>
        </w:tc>
      </w:tr>
    </w:tbl>
    <w:p>
      <w:pPr>
        <w:spacing w:line="360" w:lineRule="auto"/>
        <w:rPr>
          <w:rFonts w:ascii="Verdana" w:hAnsi="Verdana" w:cs="Verdana"/>
          <w:sz w:val="18"/>
          <w:szCs w:val="18"/>
          <w:lang w:val="de-DE"/>
        </w:rPr>
      </w:pPr>
    </w:p>
    <w:p>
      <w:pPr>
        <w:spacing w:line="360" w:lineRule="auto"/>
        <w:rPr>
          <w:rFonts w:ascii="Verdana" w:hAnsi="Verdana" w:cs="Verdana"/>
          <w:sz w:val="18"/>
          <w:szCs w:val="18"/>
          <w:lang w:val="de-DE"/>
        </w:rPr>
      </w:pPr>
    </w:p>
    <w:p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Umowa posiada następującą treść</w:t>
      </w:r>
    </w:p>
    <w:p>
      <w:pPr>
        <w:numPr>
          <w:ilvl w:val="0"/>
          <w:numId w:val="1"/>
        </w:numPr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Armator powierza Czarterującemu, w celach turystycznych, 1 jacht typu Antila 26 CC</w:t>
      </w:r>
      <w:r>
        <w:rPr>
          <w:rFonts w:hint="default" w:ascii="Verdana" w:hAnsi="Verdana" w:cs="Verdana"/>
          <w:sz w:val="18"/>
          <w:szCs w:val="18"/>
          <w:lang w:val="pl-PL"/>
        </w:rPr>
        <w:t xml:space="preserve"> Super</w:t>
      </w:r>
      <w:r>
        <w:rPr>
          <w:rFonts w:ascii="Verdana" w:hAnsi="Verdana" w:cs="Verdana"/>
          <w:sz w:val="18"/>
          <w:szCs w:val="18"/>
        </w:rPr>
        <w:t xml:space="preserve"> Yaga wraz z silnikiem zaburtowym oraz z wyposażeniem stałym i ruchomym. Jacht jest ubezpieczony w </w:t>
      </w:r>
      <w:r>
        <w:rPr>
          <w:rFonts w:hint="default" w:ascii="Verdana" w:hAnsi="Verdana" w:cs="Verdana"/>
          <w:sz w:val="18"/>
          <w:szCs w:val="18"/>
          <w:lang w:val="pl-PL"/>
        </w:rPr>
        <w:t>PZU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hint="default" w:ascii="Verdana" w:hAnsi="Verdana" w:cs="Verdana"/>
          <w:sz w:val="18"/>
          <w:szCs w:val="18"/>
          <w:lang w:val="pl-PL"/>
        </w:rPr>
        <w:t>SA</w:t>
      </w:r>
      <w:r>
        <w:rPr>
          <w:rFonts w:ascii="Verdana" w:hAnsi="Verdana" w:cs="Verdana"/>
          <w:sz w:val="18"/>
          <w:szCs w:val="18"/>
        </w:rPr>
        <w:t>.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Termin trwania czarteru: od dnia </w:t>
      </w:r>
      <w:r>
        <w:rPr>
          <w:rFonts w:ascii="Verdana" w:hAnsi="Verdana" w:cs="Verdana"/>
          <w:b/>
          <w:sz w:val="18"/>
          <w:szCs w:val="18"/>
        </w:rPr>
        <w:t>………………….</w:t>
      </w:r>
      <w:r>
        <w:rPr>
          <w:rFonts w:ascii="Verdana" w:hAnsi="Verdana" w:cs="Verdana"/>
          <w:sz w:val="18"/>
          <w:szCs w:val="18"/>
        </w:rPr>
        <w:t xml:space="preserve"> do dnia </w:t>
      </w:r>
      <w:r>
        <w:rPr>
          <w:rFonts w:ascii="Verdana" w:hAnsi="Verdana" w:cs="Verdana"/>
          <w:b/>
          <w:sz w:val="18"/>
          <w:szCs w:val="18"/>
        </w:rPr>
        <w:t>………………...</w:t>
      </w:r>
      <w:r>
        <w:rPr>
          <w:rFonts w:ascii="Verdana" w:hAnsi="Verdana" w:cs="Verdana"/>
          <w:sz w:val="18"/>
          <w:szCs w:val="18"/>
        </w:rPr>
        <w:t xml:space="preserve"> (razem ………..</w:t>
      </w:r>
      <w:r>
        <w:rPr>
          <w:rFonts w:ascii="Verdana" w:hAnsi="Verdana" w:cs="Verdana"/>
          <w:color w:val="FF0000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>doby).</w:t>
      </w:r>
    </w:p>
    <w:p>
      <w:p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Miejscem przekazania i odbioru jachtu jest przystań jachtowa „Skarbek” w Iławie.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Armator zobowiązuje się przekazać Czarterującemu w dniu rozpoczęcia rejsu (patrz pkt. 2 umowy) jacht sprawny i sklarowany, z osprzętem. 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Czarterujący zobowiązuje się do doprowadzenia jachtu do (wskazanego w pkt. 2 umowy) portu i zdania go, w stanie niepogorszonym wraz z osprzętem , w dniu zakończenia rejsu (patrz pkt. 2 umowy) do godziny ustalonej przez strony.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Zasady płatności: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Czarterujący zobowiązuje się do zapłacenia łącznie za cały okres czarteru jachtu kwoty </w:t>
      </w:r>
      <w:r>
        <w:rPr>
          <w:rFonts w:ascii="Verdana" w:hAnsi="Verdana" w:cs="Verdana"/>
          <w:b/>
          <w:sz w:val="18"/>
          <w:szCs w:val="18"/>
        </w:rPr>
        <w:t>…………… zł</w:t>
      </w:r>
    </w:p>
    <w:p>
      <w:pPr>
        <w:numPr>
          <w:ilvl w:val="0"/>
          <w:numId w:val="2"/>
        </w:numPr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Dodatkowo Czarterujący zobowiązany jest wpłacić kaucję pieniężną w wysokości 800 zł/jacht, z której pokrywane będą wszelkie zniszczenia i braki w wyposażeniu, powstałe w czasie trwania rejsu. Kaucja pieniężna rozliczona będzie w dniu zakończeniu rejsu po spełnieniu pkt. 4 i 11 niniejszej Umowy.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Rezerwacja terminu następuje dopiero po wpłaceniu </w:t>
      </w:r>
      <w:r>
        <w:rPr>
          <w:rFonts w:ascii="Verdana" w:hAnsi="Verdana" w:cs="Verdana"/>
          <w:b/>
          <w:sz w:val="18"/>
          <w:szCs w:val="18"/>
        </w:rPr>
        <w:t>………….. zł</w:t>
      </w:r>
      <w:r>
        <w:rPr>
          <w:rFonts w:ascii="Verdana" w:hAnsi="Verdana" w:cs="Verdana"/>
          <w:sz w:val="18"/>
          <w:szCs w:val="18"/>
        </w:rPr>
        <w:t xml:space="preserve"> zaliczki na czarter (do dnia …………………) na konto bankowe Armatora.</w:t>
      </w:r>
    </w:p>
    <w:p>
      <w:pPr>
        <w:numPr>
          <w:ilvl w:val="0"/>
          <w:numId w:val="2"/>
        </w:numPr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Pozostałą kwotę w wysokości </w:t>
      </w:r>
      <w:r>
        <w:rPr>
          <w:rFonts w:ascii="Verdana" w:hAnsi="Verdana" w:cs="Verdana"/>
          <w:b/>
          <w:bCs/>
          <w:sz w:val="18"/>
          <w:szCs w:val="18"/>
        </w:rPr>
        <w:t>……………… zł</w:t>
      </w:r>
      <w:r>
        <w:rPr>
          <w:rFonts w:ascii="Verdana" w:hAnsi="Verdana" w:cs="Verdana"/>
          <w:sz w:val="18"/>
          <w:szCs w:val="18"/>
        </w:rPr>
        <w:t xml:space="preserve"> (opłata za czarter) oraz </w:t>
      </w:r>
      <w:r>
        <w:rPr>
          <w:rFonts w:ascii="Verdana" w:hAnsi="Verdana" w:cs="Verdana"/>
          <w:b/>
          <w:bCs/>
          <w:sz w:val="18"/>
          <w:szCs w:val="18"/>
        </w:rPr>
        <w:t>800 zł</w:t>
      </w:r>
      <w:r>
        <w:rPr>
          <w:rFonts w:ascii="Verdana" w:hAnsi="Verdana" w:cs="Verdana"/>
          <w:sz w:val="18"/>
          <w:szCs w:val="18"/>
        </w:rPr>
        <w:t xml:space="preserve"> kaucji (za jacht) należy wpłacić najpóźniej w dniu rozpoczęcia rejsu (</w:t>
      </w:r>
      <w:r>
        <w:rPr>
          <w:rFonts w:ascii="Verdana" w:hAnsi="Verdana" w:cs="Verdana"/>
          <w:b/>
          <w:bCs/>
          <w:sz w:val="18"/>
          <w:szCs w:val="18"/>
        </w:rPr>
        <w:t>………………..</w:t>
      </w:r>
      <w:r>
        <w:rPr>
          <w:rFonts w:ascii="Verdana" w:hAnsi="Verdana" w:cs="Verdana"/>
          <w:sz w:val="18"/>
          <w:szCs w:val="18"/>
        </w:rPr>
        <w:t>)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przypadku nie podstawienia jachtu przez Armatora w umówione miejsce w umówionym czasie, Armator zobowiązuje się zapłacić Czarterującemu za każdy dzień zwłoki w przekazaniu jachtu karę umown</w:t>
      </w:r>
      <w:r>
        <w:rPr>
          <w:rFonts w:ascii="Verdana" w:hAnsi="Verdana" w:cs="Verdana"/>
          <w:sz w:val="18"/>
          <w:szCs w:val="18"/>
          <w:lang w:val="pl-PL"/>
        </w:rPr>
        <w:t>ą</w:t>
      </w:r>
      <w:r>
        <w:rPr>
          <w:rFonts w:ascii="Verdana" w:hAnsi="Verdana" w:cs="Verdana"/>
          <w:sz w:val="18"/>
          <w:szCs w:val="18"/>
        </w:rPr>
        <w:t xml:space="preserve"> równ</w:t>
      </w:r>
      <w:r>
        <w:rPr>
          <w:rFonts w:ascii="Verdana" w:hAnsi="Verdana" w:cs="Verdana"/>
          <w:sz w:val="18"/>
          <w:szCs w:val="18"/>
          <w:lang w:val="pl-PL"/>
        </w:rPr>
        <w:t>ą</w:t>
      </w:r>
      <w:r>
        <w:rPr>
          <w:rFonts w:ascii="Verdana" w:hAnsi="Verdana" w:cs="Verdana"/>
          <w:sz w:val="18"/>
          <w:szCs w:val="18"/>
        </w:rPr>
        <w:t xml:space="preserve"> kosztom za dobę czarteru jachtu lub zadośćuczynić w inny uzgodniony sposób.</w:t>
      </w:r>
    </w:p>
    <w:p>
      <w:pPr>
        <w:numPr>
          <w:ilvl w:val="0"/>
          <w:numId w:val="2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przypadku opóźnienia w terminie zdania jachtu Czarterujący zobowiązuje się zapłacić karę umowną w wysokości 100 zł/jacht za każd</w:t>
      </w:r>
      <w:r>
        <w:rPr>
          <w:rFonts w:ascii="Verdana" w:hAnsi="Verdana" w:cs="Verdana"/>
          <w:sz w:val="18"/>
          <w:szCs w:val="18"/>
          <w:lang w:val="pl-PL"/>
        </w:rPr>
        <w:t>ą</w:t>
      </w:r>
      <w:r>
        <w:rPr>
          <w:rFonts w:ascii="Verdana" w:hAnsi="Verdana" w:cs="Verdana"/>
          <w:sz w:val="18"/>
          <w:szCs w:val="18"/>
        </w:rPr>
        <w:t xml:space="preserve"> godzinę opóźnienia.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Warunki rezygnacji z czarteru:</w:t>
      </w:r>
    </w:p>
    <w:p>
      <w:pPr>
        <w:numPr>
          <w:ilvl w:val="0"/>
          <w:numId w:val="3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Jeżeli Czarterujący wycofa się z umowy do 28 dni przed rozpoczęciem czarteru potrąca się opłatę manipulacyjną w wysokości 30%, do 14 dni przed rozpoczęciem czarteru potrąca się 70% wpłaconej zaliczki, poniżej 14 dni przed czarterem potrąca się całość wpłaty.</w:t>
      </w:r>
    </w:p>
    <w:p>
      <w:pPr>
        <w:numPr>
          <w:ilvl w:val="0"/>
          <w:numId w:val="3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Rezygnacja z udziału w czarterze jachtu może nastąpić jedynie w formie pisemnego oświadczenia złożonego przez Czarterującego, osobiście lub drogą pocztową. Za datę rezygnacji przyjmuje się datę jej otrzymania.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Umowa o czarter jachtu nabiera mocy po otrzymaniu podpisanej kopii umowy i terminowej wpłacie na konto kwoty wskazanej w pkt. 5. nie uiszczenie opłaty w terminie powoduje rozwiązanie umowy bez konieczności odrębnego powiadomienia.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Jacht może być eksploatowany wyłącznie na terenie akwenu Jeziorak w porze dziennej i nie może być w żaden sposób przewożony poza ten akwen.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Czarterujący w trakcie czarteru zobowiązany jest pokryć z własnych środków koszty opłat portowych, energii elektrycznej, dodatkowego paliwa, gazu, opłaty parkingu samochodu itp.</w:t>
      </w:r>
    </w:p>
    <w:p>
      <w:pPr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Czarterujący  zobowiązany jest oddać jacht sklarowany i posprzątany .</w:t>
      </w:r>
    </w:p>
    <w:p>
      <w:pPr>
        <w:pStyle w:val="61"/>
        <w:rPr>
          <w:rFonts w:ascii="Verdana" w:hAnsi="Verdana" w:cs="Verdana"/>
          <w:sz w:val="18"/>
          <w:szCs w:val="18"/>
        </w:rPr>
      </w:pP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Czarterujący może zlecić sprzątnięcie jachtu po rejsie armatorowi .Sklarowanie i sprzątanie jachtu 200 zł. Opróżnienie i czyszczenie wc chemicznego 100zł. Sprzątanie ponadstandardowe np. pranie tapicerki cena do uzgodnienia.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Ubezpieczenie i odpowiedzialność Czarterującego:</w:t>
      </w:r>
    </w:p>
    <w:p>
      <w:pPr>
        <w:numPr>
          <w:ilvl w:val="0"/>
          <w:numId w:val="4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Czarterujący przejmuje odpowiedzialność za powierzone mienie i bezpieczeństwo załogi i zobowiązuje się do zachowania staranności przy wszelkich czynnościach związanych z odbyciem powierzonego rejsu, wynikających z zasad dobrej praktyki żeglarskiej. Czarterujący ponosi pełną odpowiedzialność za uszkodzenie jachtu, wyposażenia lub osprzętu oraz utratę w/w.</w:t>
      </w:r>
    </w:p>
    <w:p>
      <w:pPr>
        <w:numPr>
          <w:ilvl w:val="0"/>
          <w:numId w:val="4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Roszczenia Armatora wobec Czarterującego powstałe z niniejszej Umowy, nie pokryte przez Ubezpieczyciela, a przekraczające kaucję pieniężna wpłaconą przed rejsem dla Czarterującego, rozpatrywane będą po terminie rozpatrzenia wniosku o odszkodowanie przysługującemu przez </w:t>
      </w:r>
      <w:r>
        <w:rPr>
          <w:rFonts w:hint="default" w:ascii="Verdana" w:hAnsi="Verdana" w:cs="Verdana"/>
          <w:sz w:val="18"/>
          <w:szCs w:val="18"/>
          <w:lang w:val="pl-PL"/>
        </w:rPr>
        <w:t>PZU</w:t>
      </w:r>
      <w:r>
        <w:rPr>
          <w:rFonts w:ascii="Verdana" w:hAnsi="Verdana" w:cs="Verdana"/>
          <w:sz w:val="18"/>
          <w:szCs w:val="18"/>
        </w:rPr>
        <w:t xml:space="preserve"> SA.</w:t>
      </w:r>
    </w:p>
    <w:p>
      <w:pPr>
        <w:numPr>
          <w:ilvl w:val="0"/>
          <w:numId w:val="4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W przypadku powstania szkody związanej z jachtem, jeżeli Czarterujący uzna, że należy dochodzić odszkodowania, powinien niezwłocznie powiadomić o tym Armatora oraz najbliższy oddział firmy ubezpieczeniowej </w:t>
      </w:r>
      <w:r>
        <w:rPr>
          <w:rFonts w:hint="default" w:ascii="Verdana" w:hAnsi="Verdana" w:cs="Verdana"/>
          <w:sz w:val="18"/>
          <w:szCs w:val="18"/>
          <w:lang w:val="pl-PL"/>
        </w:rPr>
        <w:t>PZU</w:t>
      </w:r>
      <w:r>
        <w:rPr>
          <w:rFonts w:ascii="Verdana" w:hAnsi="Verdana" w:cs="Verdana"/>
          <w:sz w:val="18"/>
          <w:szCs w:val="18"/>
        </w:rPr>
        <w:t xml:space="preserve"> SA. Ma także obowiązek zabezpieczyć powierzone mu mienie po zdarzeniu, sporządzić pisemny opis zdarzenia oraz pozostać na miejscu wypadku do czasu przyjazdu likwidatora firmy ubezpieczeniowej. tel.80</w:t>
      </w:r>
      <w:r>
        <w:rPr>
          <w:rFonts w:hint="default" w:ascii="Verdana" w:hAnsi="Verdana" w:cs="Verdana"/>
          <w:sz w:val="18"/>
          <w:szCs w:val="18"/>
          <w:lang w:val="pl-PL"/>
        </w:rPr>
        <w:t>1102102 lub +48225665555</w:t>
      </w:r>
      <w:bookmarkStart w:id="0" w:name="_GoBack"/>
      <w:bookmarkEnd w:id="0"/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Czarterujący w czasie trwania czarteru będzie Kierownikiem jachtu i oświadcza, że posiada do tego uprawnienia. Armator oczekuje, że Kierujący, będzie dowodził jachtem, będąc w stanie trzeźwości, zgodnie z obowiązującymi przepisami i dobrą praktyką żeglarską starając się uniknąć awarii, kolizji i wypadku.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Czarterujący nie może odstępować jachtu osobie trzeciej bez pisemnej zgody Armatora.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sprawach nie normowanych niniejszą umową mają  zastosowanie odpowiednie przepisy Kodeksu Cywilnego. Wszelkie spory będą rozpatrywane w sądzie właściwym dla Armatora.</w:t>
      </w:r>
    </w:p>
    <w:p>
      <w:pPr>
        <w:numPr>
          <w:ilvl w:val="0"/>
          <w:numId w:val="1"/>
        </w:numPr>
        <w:tabs>
          <w:tab w:val="left" w:pos="0"/>
        </w:tabs>
        <w:spacing w:line="360" w:lineRule="auto"/>
        <w:ind w:left="36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Umowę sporządzono w dwóch jednobrzmiących egzemplarzach – po jednym dla każdej ze stron.</w:t>
      </w:r>
    </w:p>
    <w:p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p>
      <w:pPr>
        <w:spacing w:line="360" w:lineRule="auto"/>
        <w:jc w:val="both"/>
        <w:rPr>
          <w:rFonts w:ascii="Verdana" w:hAnsi="Verdana" w:cs="Verdana"/>
          <w:sz w:val="18"/>
          <w:szCs w:val="18"/>
        </w:rPr>
      </w:pPr>
    </w:p>
    <w:tbl>
      <w:tblPr>
        <w:tblStyle w:val="3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2"/>
        <w:gridCol w:w="45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4562" w:type="dxa"/>
            <w:shd w:val="clear" w:color="auto" w:fill="auto"/>
          </w:tcPr>
          <w:p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Armator:</w:t>
            </w:r>
          </w:p>
          <w:p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562" w:type="dxa"/>
            <w:shd w:val="clear" w:color="auto" w:fill="auto"/>
          </w:tcPr>
          <w:p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sz w:val="18"/>
                <w:szCs w:val="18"/>
              </w:rPr>
              <w:t>Czarterujący:</w:t>
            </w:r>
          </w:p>
          <w:p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>
            <w:pPr>
              <w:spacing w:line="360" w:lineRule="auto"/>
              <w:rPr>
                <w:rFonts w:ascii="Verdana" w:hAnsi="Verdana" w:cs="Verdana"/>
                <w:sz w:val="18"/>
                <w:szCs w:val="18"/>
              </w:rPr>
            </w:pPr>
          </w:p>
          <w:p>
            <w:pPr>
              <w:spacing w:line="360" w:lineRule="auto"/>
            </w:pPr>
            <w:r>
              <w:rPr>
                <w:rFonts w:ascii="Verdana" w:hAnsi="Verdana" w:cs="Verdana"/>
                <w:sz w:val="18"/>
                <w:szCs w:val="18"/>
              </w:rPr>
              <w:t>……………………………………………</w:t>
            </w:r>
          </w:p>
        </w:tc>
      </w:tr>
    </w:tbl>
    <w:p>
      <w:pPr>
        <w:spacing w:line="360" w:lineRule="auto"/>
      </w:pPr>
    </w:p>
    <w:sectPr>
      <w:pgSz w:w="11906" w:h="16838"/>
      <w:pgMar w:top="720" w:right="748" w:bottom="1079" w:left="720" w:header="708" w:footer="708" w:gutter="0"/>
      <w:cols w:space="708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ascii="Verdana" w:hAnsi="Verdana" w:cs="Verdana"/>
        <w:sz w:val="18"/>
        <w:szCs w:val="18"/>
      </w:rPr>
    </w:lvl>
  </w:abstractNum>
  <w:abstractNum w:abstractNumId="1">
    <w:nsid w:val="00000002"/>
    <w:multiLevelType w:val="singleLevel"/>
    <w:tmpl w:val="0000000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18"/>
        <w:szCs w:val="18"/>
      </w:rPr>
    </w:lvl>
  </w:abstractNum>
  <w:abstractNum w:abstractNumId="2">
    <w:nsid w:val="00000003"/>
    <w:multiLevelType w:val="singleLevel"/>
    <w:tmpl w:val="0000000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18"/>
        <w:szCs w:val="18"/>
      </w:rPr>
    </w:lvl>
  </w:abstractNum>
  <w:abstractNum w:abstractNumId="3">
    <w:nsid w:val="00000004"/>
    <w:multiLevelType w:val="singleLevel"/>
    <w:tmpl w:val="0000000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39"/>
    <w:rsid w:val="003B1A22"/>
    <w:rsid w:val="00F17E39"/>
    <w:rsid w:val="26B4505A"/>
    <w:rsid w:val="26D218C5"/>
    <w:rsid w:val="5AF76CB0"/>
    <w:rsid w:val="5CB15505"/>
    <w:rsid w:val="68DE003A"/>
    <w:rsid w:val="6976AFB0"/>
    <w:rsid w:val="6A16E4BC"/>
    <w:rsid w:val="6CBEE13F"/>
    <w:rsid w:val="6D38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pl-PL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536"/>
        <w:tab w:val="right" w:pos="9072"/>
      </w:tabs>
    </w:pPr>
  </w:style>
  <w:style w:type="paragraph" w:styleId="6">
    <w:name w:val="header"/>
    <w:basedOn w:val="1"/>
    <w:qFormat/>
    <w:uiPriority w:val="0"/>
    <w:pPr>
      <w:tabs>
        <w:tab w:val="center" w:pos="4536"/>
        <w:tab w:val="right" w:pos="9072"/>
      </w:tabs>
    </w:pPr>
  </w:style>
  <w:style w:type="character" w:styleId="7">
    <w:name w:val="Hyperlink"/>
    <w:qFormat/>
    <w:uiPriority w:val="0"/>
    <w:rPr>
      <w:color w:val="0000FF"/>
      <w:u w:val="single"/>
    </w:rPr>
  </w:style>
  <w:style w:type="paragraph" w:styleId="8">
    <w:name w:val="List"/>
    <w:basedOn w:val="4"/>
    <w:qFormat/>
    <w:uiPriority w:val="0"/>
    <w:rPr>
      <w:rFonts w:cs="Arial"/>
    </w:rPr>
  </w:style>
  <w:style w:type="character" w:customStyle="1" w:styleId="9">
    <w:name w:val="WW8Num1z0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10">
    <w:name w:val="WW8Num1z1"/>
    <w:qFormat/>
    <w:uiPriority w:val="0"/>
  </w:style>
  <w:style w:type="character" w:customStyle="1" w:styleId="11">
    <w:name w:val="WW8Num1z2"/>
    <w:qFormat/>
    <w:uiPriority w:val="0"/>
  </w:style>
  <w:style w:type="character" w:customStyle="1" w:styleId="12">
    <w:name w:val="WW8Num1z3"/>
    <w:qFormat/>
    <w:uiPriority w:val="0"/>
  </w:style>
  <w:style w:type="character" w:customStyle="1" w:styleId="13">
    <w:name w:val="WW8Num1z4"/>
    <w:qFormat/>
    <w:uiPriority w:val="0"/>
  </w:style>
  <w:style w:type="character" w:customStyle="1" w:styleId="14">
    <w:name w:val="WW8Num1z5"/>
    <w:qFormat/>
    <w:uiPriority w:val="0"/>
  </w:style>
  <w:style w:type="character" w:customStyle="1" w:styleId="15">
    <w:name w:val="WW8Num1z6"/>
    <w:qFormat/>
    <w:uiPriority w:val="0"/>
  </w:style>
  <w:style w:type="character" w:customStyle="1" w:styleId="16">
    <w:name w:val="WW8Num1z7"/>
    <w:qFormat/>
    <w:uiPriority w:val="0"/>
  </w:style>
  <w:style w:type="character" w:customStyle="1" w:styleId="17">
    <w:name w:val="WW8Num1z8"/>
    <w:qFormat/>
    <w:uiPriority w:val="0"/>
  </w:style>
  <w:style w:type="character" w:customStyle="1" w:styleId="18">
    <w:name w:val="WW8Num2z0"/>
    <w:qFormat/>
    <w:uiPriority w:val="0"/>
    <w:rPr>
      <w:rFonts w:hint="default" w:ascii="Symbol" w:hAnsi="Symbol" w:cs="Symbol"/>
      <w:sz w:val="18"/>
      <w:szCs w:val="18"/>
    </w:rPr>
  </w:style>
  <w:style w:type="character" w:customStyle="1" w:styleId="19">
    <w:name w:val="WW8Num2z1"/>
    <w:qFormat/>
    <w:uiPriority w:val="0"/>
    <w:rPr>
      <w:rFonts w:hint="default"/>
    </w:rPr>
  </w:style>
  <w:style w:type="character" w:customStyle="1" w:styleId="20">
    <w:name w:val="WW8Num2z2"/>
    <w:qFormat/>
    <w:uiPriority w:val="0"/>
    <w:rPr>
      <w:rFonts w:hint="default" w:ascii="Wingdings" w:hAnsi="Wingdings" w:cs="Wingdings"/>
    </w:rPr>
  </w:style>
  <w:style w:type="character" w:customStyle="1" w:styleId="21">
    <w:name w:val="WW8Num2z4"/>
    <w:qFormat/>
    <w:uiPriority w:val="0"/>
    <w:rPr>
      <w:rFonts w:hint="default" w:ascii="Courier New" w:hAnsi="Courier New" w:cs="Courier New"/>
    </w:rPr>
  </w:style>
  <w:style w:type="character" w:customStyle="1" w:styleId="22">
    <w:name w:val="WW8Num3z0"/>
    <w:qFormat/>
    <w:uiPriority w:val="0"/>
    <w:rPr>
      <w:rFonts w:hint="default" w:ascii="Symbol" w:hAnsi="Symbol" w:cs="Symbol"/>
      <w:sz w:val="18"/>
      <w:szCs w:val="18"/>
    </w:rPr>
  </w:style>
  <w:style w:type="character" w:customStyle="1" w:styleId="23">
    <w:name w:val="WW8Num3z1"/>
    <w:qFormat/>
    <w:uiPriority w:val="0"/>
    <w:rPr>
      <w:rFonts w:hint="default"/>
    </w:rPr>
  </w:style>
  <w:style w:type="character" w:customStyle="1" w:styleId="24">
    <w:name w:val="WW8Num3z2"/>
    <w:qFormat/>
    <w:uiPriority w:val="0"/>
    <w:rPr>
      <w:rFonts w:hint="default" w:ascii="Wingdings" w:hAnsi="Wingdings" w:cs="Wingdings"/>
    </w:rPr>
  </w:style>
  <w:style w:type="character" w:customStyle="1" w:styleId="25">
    <w:name w:val="WW8Num3z4"/>
    <w:qFormat/>
    <w:uiPriority w:val="0"/>
    <w:rPr>
      <w:rFonts w:hint="default" w:ascii="Courier New" w:hAnsi="Courier New" w:cs="Courier New"/>
    </w:rPr>
  </w:style>
  <w:style w:type="character" w:customStyle="1" w:styleId="26">
    <w:name w:val="WW8Num4z0"/>
    <w:qFormat/>
    <w:uiPriority w:val="0"/>
    <w:rPr>
      <w:rFonts w:hint="default" w:ascii="Symbol" w:hAnsi="Symbol" w:cs="Symbol"/>
      <w:sz w:val="18"/>
      <w:szCs w:val="18"/>
    </w:rPr>
  </w:style>
  <w:style w:type="character" w:customStyle="1" w:styleId="27">
    <w:name w:val="WW8Num4z1"/>
    <w:qFormat/>
    <w:uiPriority w:val="0"/>
    <w:rPr>
      <w:rFonts w:hint="default"/>
    </w:rPr>
  </w:style>
  <w:style w:type="character" w:customStyle="1" w:styleId="28">
    <w:name w:val="WW8Num4z2"/>
    <w:qFormat/>
    <w:uiPriority w:val="0"/>
    <w:rPr>
      <w:rFonts w:hint="default" w:ascii="Wingdings" w:hAnsi="Wingdings" w:cs="Wingdings"/>
    </w:rPr>
  </w:style>
  <w:style w:type="character" w:customStyle="1" w:styleId="29">
    <w:name w:val="WW8Num4z4"/>
    <w:qFormat/>
    <w:uiPriority w:val="0"/>
    <w:rPr>
      <w:rFonts w:hint="default" w:ascii="Courier New" w:hAnsi="Courier New" w:cs="Courier New"/>
    </w:rPr>
  </w:style>
  <w:style w:type="character" w:customStyle="1" w:styleId="30">
    <w:name w:val="WW8Num5z0"/>
    <w:qFormat/>
    <w:uiPriority w:val="0"/>
  </w:style>
  <w:style w:type="character" w:customStyle="1" w:styleId="31">
    <w:name w:val="WW8Num5z1"/>
    <w:qFormat/>
    <w:uiPriority w:val="0"/>
  </w:style>
  <w:style w:type="character" w:customStyle="1" w:styleId="32">
    <w:name w:val="WW8Num5z2"/>
    <w:qFormat/>
    <w:uiPriority w:val="0"/>
  </w:style>
  <w:style w:type="character" w:customStyle="1" w:styleId="33">
    <w:name w:val="WW8Num5z3"/>
    <w:qFormat/>
    <w:uiPriority w:val="0"/>
  </w:style>
  <w:style w:type="character" w:customStyle="1" w:styleId="34">
    <w:name w:val="WW8Num5z4"/>
    <w:qFormat/>
    <w:uiPriority w:val="0"/>
  </w:style>
  <w:style w:type="character" w:customStyle="1" w:styleId="35">
    <w:name w:val="WW8Num5z5"/>
    <w:qFormat/>
    <w:uiPriority w:val="0"/>
  </w:style>
  <w:style w:type="character" w:customStyle="1" w:styleId="36">
    <w:name w:val="WW8Num5z6"/>
    <w:qFormat/>
    <w:uiPriority w:val="0"/>
  </w:style>
  <w:style w:type="character" w:customStyle="1" w:styleId="37">
    <w:name w:val="WW8Num5z7"/>
    <w:qFormat/>
    <w:uiPriority w:val="0"/>
  </w:style>
  <w:style w:type="character" w:customStyle="1" w:styleId="38">
    <w:name w:val="WW8Num5z8"/>
    <w:qFormat/>
    <w:uiPriority w:val="0"/>
  </w:style>
  <w:style w:type="character" w:customStyle="1" w:styleId="39">
    <w:name w:val="WW8Num6z0"/>
    <w:qFormat/>
    <w:uiPriority w:val="0"/>
  </w:style>
  <w:style w:type="character" w:customStyle="1" w:styleId="40">
    <w:name w:val="WW8Num6z1"/>
    <w:qFormat/>
    <w:uiPriority w:val="0"/>
  </w:style>
  <w:style w:type="character" w:customStyle="1" w:styleId="41">
    <w:name w:val="WW8Num6z2"/>
    <w:qFormat/>
    <w:uiPriority w:val="0"/>
  </w:style>
  <w:style w:type="character" w:customStyle="1" w:styleId="42">
    <w:name w:val="WW8Num6z3"/>
    <w:qFormat/>
    <w:uiPriority w:val="0"/>
  </w:style>
  <w:style w:type="character" w:customStyle="1" w:styleId="43">
    <w:name w:val="WW8Num6z4"/>
    <w:uiPriority w:val="0"/>
  </w:style>
  <w:style w:type="character" w:customStyle="1" w:styleId="44">
    <w:name w:val="WW8Num6z5"/>
    <w:uiPriority w:val="0"/>
  </w:style>
  <w:style w:type="character" w:customStyle="1" w:styleId="45">
    <w:name w:val="WW8Num6z6"/>
    <w:qFormat/>
    <w:uiPriority w:val="0"/>
  </w:style>
  <w:style w:type="character" w:customStyle="1" w:styleId="46">
    <w:name w:val="WW8Num6z7"/>
    <w:qFormat/>
    <w:uiPriority w:val="0"/>
  </w:style>
  <w:style w:type="character" w:customStyle="1" w:styleId="47">
    <w:name w:val="WW8Num6z8"/>
    <w:qFormat/>
    <w:uiPriority w:val="0"/>
  </w:style>
  <w:style w:type="character" w:customStyle="1" w:styleId="48">
    <w:name w:val="WW8Num7z0"/>
    <w:qFormat/>
    <w:uiPriority w:val="0"/>
  </w:style>
  <w:style w:type="character" w:customStyle="1" w:styleId="49">
    <w:name w:val="WW8Num7z1"/>
    <w:qFormat/>
    <w:uiPriority w:val="0"/>
  </w:style>
  <w:style w:type="character" w:customStyle="1" w:styleId="50">
    <w:name w:val="WW8Num7z2"/>
    <w:qFormat/>
    <w:uiPriority w:val="0"/>
  </w:style>
  <w:style w:type="character" w:customStyle="1" w:styleId="51">
    <w:name w:val="WW8Num7z3"/>
    <w:qFormat/>
    <w:uiPriority w:val="0"/>
  </w:style>
  <w:style w:type="character" w:customStyle="1" w:styleId="52">
    <w:name w:val="WW8Num7z4"/>
    <w:qFormat/>
    <w:uiPriority w:val="0"/>
  </w:style>
  <w:style w:type="character" w:customStyle="1" w:styleId="53">
    <w:name w:val="WW8Num7z5"/>
    <w:qFormat/>
    <w:uiPriority w:val="0"/>
  </w:style>
  <w:style w:type="character" w:customStyle="1" w:styleId="54">
    <w:name w:val="WW8Num7z6"/>
    <w:uiPriority w:val="0"/>
  </w:style>
  <w:style w:type="character" w:customStyle="1" w:styleId="55">
    <w:name w:val="WW8Num7z7"/>
    <w:qFormat/>
    <w:uiPriority w:val="0"/>
  </w:style>
  <w:style w:type="character" w:customStyle="1" w:styleId="56">
    <w:name w:val="WW8Num7z8"/>
    <w:qFormat/>
    <w:uiPriority w:val="0"/>
  </w:style>
  <w:style w:type="character" w:customStyle="1" w:styleId="57">
    <w:name w:val="Domyślna czcionka akapitu1"/>
    <w:qFormat/>
    <w:uiPriority w:val="0"/>
  </w:style>
  <w:style w:type="paragraph" w:customStyle="1" w:styleId="58">
    <w:name w:val="Nagłówek1"/>
    <w:basedOn w:val="1"/>
    <w:next w:val="4"/>
    <w:uiPriority w:val="0"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customStyle="1" w:styleId="59">
    <w:name w:val="Podpis1"/>
    <w:basedOn w:val="1"/>
    <w:uiPriority w:val="0"/>
    <w:pPr>
      <w:suppressLineNumbers/>
      <w:spacing w:before="120" w:after="120"/>
    </w:pPr>
    <w:rPr>
      <w:rFonts w:cs="Arial"/>
      <w:i/>
      <w:iCs/>
    </w:rPr>
  </w:style>
  <w:style w:type="paragraph" w:customStyle="1" w:styleId="60">
    <w:name w:val="Indeks"/>
    <w:basedOn w:val="1"/>
    <w:uiPriority w:val="0"/>
    <w:pPr>
      <w:suppressLineNumbers/>
    </w:pPr>
    <w:rPr>
      <w:rFonts w:cs="Arial"/>
    </w:rPr>
  </w:style>
  <w:style w:type="paragraph" w:styleId="61">
    <w:name w:val="List Paragraph"/>
    <w:basedOn w:val="1"/>
    <w:qFormat/>
    <w:uiPriority w:val="0"/>
    <w:pPr>
      <w:ind w:left="708"/>
    </w:pPr>
  </w:style>
  <w:style w:type="paragraph" w:customStyle="1" w:styleId="62">
    <w:name w:val="Zawartość tabeli"/>
    <w:basedOn w:val="1"/>
    <w:uiPriority w:val="0"/>
    <w:pPr>
      <w:suppressLineNumbers/>
    </w:pPr>
  </w:style>
  <w:style w:type="paragraph" w:customStyle="1" w:styleId="63">
    <w:name w:val="Nagłówek tabeli"/>
    <w:basedOn w:val="62"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ScaleCrop>false</ScaleCrop>
  <LinksUpToDate>false</LinksUpToDate>
  <Application>WPS Office_11.2.0.10307_F1E327BC-269C-435d-A152-05C5408002CA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2023-01-03T20:45:00Z</dcterms:created>
  <dc:creator>Szarpak</dc:creator>
  <cp:lastModifiedBy>Jadwiga</cp:lastModifiedBy>
  <cp:lastPrinted>2013-01-22T21:09:00Z</cp:lastPrinted>
  <dcterms:modified xsi:type="dcterms:W3CDTF">2023-05-22T22:07:45Z</dcterms:modified>
  <dc:title>UMOWA CZARTEROWA JACHTU: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1045-11.2.0.10307</vt:lpwstr>
  </property>
  <property fmtid="{D5CDD505-2E9C-101B-9397-08002B2CF9AE}" pid="3" name="ICV">
    <vt:lpwstr>C95EFD150ABE4C9A8612134D90ECDF19</vt:lpwstr>
  </property>
</Properties>
</file>